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湖北省消费者委员会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律师团律师申请报名表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68"/>
        <w:gridCol w:w="1087"/>
        <w:gridCol w:w="825"/>
        <w:gridCol w:w="628"/>
        <w:gridCol w:w="227"/>
        <w:gridCol w:w="540"/>
        <w:gridCol w:w="366"/>
        <w:gridCol w:w="459"/>
        <w:gridCol w:w="11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9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5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现任职务</w:t>
            </w: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0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律师执业证号</w:t>
            </w:r>
          </w:p>
        </w:tc>
        <w:tc>
          <w:tcPr>
            <w:tcW w:w="33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20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微信号</w:t>
            </w:r>
          </w:p>
        </w:tc>
        <w:tc>
          <w:tcPr>
            <w:tcW w:w="33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学历及专业</w:t>
            </w:r>
          </w:p>
        </w:tc>
        <w:tc>
          <w:tcPr>
            <w:tcW w:w="706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受到奖励表彰情况</w:t>
            </w:r>
          </w:p>
        </w:tc>
        <w:tc>
          <w:tcPr>
            <w:tcW w:w="706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06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eastAsia="zh-CN"/>
              </w:rPr>
              <w:t>主要业绩（近两年参与公益活动情况）</w:t>
            </w:r>
          </w:p>
        </w:tc>
        <w:tc>
          <w:tcPr>
            <w:tcW w:w="706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所在单位意见</w:t>
            </w:r>
          </w:p>
        </w:tc>
        <w:tc>
          <w:tcPr>
            <w:tcW w:w="706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TYyODAxYjM5ZDk0OGUyYWM1M2QzNzEyODllYWQifQ=="/>
  </w:docVars>
  <w:rsids>
    <w:rsidRoot w:val="749F2CD8"/>
    <w:rsid w:val="1D7E7C3A"/>
    <w:rsid w:val="281F1FB4"/>
    <w:rsid w:val="749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1044</Words>
  <Characters>1080</Characters>
  <Lines>0</Lines>
  <Paragraphs>0</Paragraphs>
  <TotalTime>0</TotalTime>
  <ScaleCrop>false</ScaleCrop>
  <LinksUpToDate>false</LinksUpToDate>
  <CharactersWithSpaces>1224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2023-06-28T08:31:00Z</dcterms:created>
  <dc:creator>胖狐狸</dc:creator>
  <cp:lastModifiedBy>高</cp:lastModifiedBy>
  <dcterms:modified xsi:type="dcterms:W3CDTF">2023-07-04T06:50:13Z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97EB10AF8A494DC985ED92A605C66606_13</vt:lpwstr>
  </property>
</Properties>
</file>